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Segmentation of Liquid level in the vessel:</w:t>
      </w:r>
    </w:p>
    <w:p>
      <w:pPr>
        <w:pStyle w:val="Normal"/>
        <w:rPr/>
      </w:pPr>
      <w:r>
        <w:rPr/>
        <w:drawing>
          <wp:inline distT="0" distB="0" distL="0" distR="0">
            <wp:extent cx="2319655" cy="257429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2319655" cy="2574290"/>
                    </a:xfrm>
                    <a:prstGeom prst="rect">
                      <a:avLst/>
                    </a:prstGeom>
                  </pic:spPr>
                </pic:pic>
              </a:graphicData>
            </a:graphic>
          </wp:inline>
        </w:drawing>
      </w:r>
      <w:r>
        <w:rPr/>
        <w:drawing>
          <wp:inline distT="0" distB="0" distL="0" distR="0">
            <wp:extent cx="2328545" cy="257683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2328545" cy="2576830"/>
                    </a:xfrm>
                    <a:prstGeom prst="rect">
                      <a:avLst/>
                    </a:prstGeom>
                  </pic:spPr>
                </pic:pic>
              </a:graphicData>
            </a:graphic>
          </wp:inline>
        </w:drawing>
      </w:r>
      <w:r>
        <w:rPr/>
        <w:drawing>
          <wp:inline distT="0" distB="0" distL="0" distR="0">
            <wp:extent cx="2709545" cy="3004820"/>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4"/>
                    <a:stretch>
                      <a:fillRect/>
                    </a:stretch>
                  </pic:blipFill>
                  <pic:spPr bwMode="auto">
                    <a:xfrm>
                      <a:off x="0" y="0"/>
                      <a:ext cx="2709545" cy="3004820"/>
                    </a:xfrm>
                    <a:prstGeom prst="rect">
                      <a:avLst/>
                    </a:prstGeom>
                  </pic:spPr>
                </pic:pic>
              </a:graphicData>
            </a:graphic>
          </wp:inline>
        </w:drawing>
      </w:r>
      <w:r>
        <w:rPr/>
        <w:drawing>
          <wp:inline distT="0" distB="0" distL="0" distR="0">
            <wp:extent cx="2661920" cy="295402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5"/>
                    <a:stretch>
                      <a:fillRect/>
                    </a:stretch>
                  </pic:blipFill>
                  <pic:spPr bwMode="auto">
                    <a:xfrm>
                      <a:off x="0" y="0"/>
                      <a:ext cx="2661920" cy="2954020"/>
                    </a:xfrm>
                    <a:prstGeom prst="rect">
                      <a:avLst/>
                    </a:prstGeom>
                  </pic:spPr>
                </pic:pic>
              </a:graphicData>
            </a:graphic>
          </wp:inline>
        </w:drawing>
      </w:r>
      <w:r>
        <w:rPr/>
        <w:drawing>
          <wp:inline distT="0" distB="0" distL="0" distR="0">
            <wp:extent cx="1671320" cy="185293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1671320" cy="1852930"/>
                    </a:xfrm>
                    <a:prstGeom prst="rect">
                      <a:avLst/>
                    </a:prstGeom>
                  </pic:spPr>
                </pic:pic>
              </a:graphicData>
            </a:graphic>
          </wp:inline>
        </w:drawing>
      </w:r>
      <w:r>
        <w:rPr/>
        <w:drawing>
          <wp:inline distT="0" distB="0" distL="0" distR="0">
            <wp:extent cx="3823970" cy="1111885"/>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7"/>
                    <a:stretch>
                      <a:fillRect/>
                    </a:stretch>
                  </pic:blipFill>
                  <pic:spPr bwMode="auto">
                    <a:xfrm>
                      <a:off x="0" y="0"/>
                      <a:ext cx="3823970" cy="111188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Segmentation of the vessel:</w:t>
      </w:r>
    </w:p>
    <w:p>
      <w:pPr>
        <w:pStyle w:val="Normal"/>
        <w:rPr/>
      </w:pPr>
      <w:r>
        <w:rPr/>
        <w:drawing>
          <wp:inline distT="0" distB="0" distL="0" distR="0">
            <wp:extent cx="2498090" cy="2776855"/>
            <wp:effectExtent l="0" t="0" r="0" b="0"/>
            <wp:docPr id="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descr=""/>
                    <pic:cNvPicPr>
                      <a:picLocks noChangeAspect="1" noChangeArrowheads="1"/>
                    </pic:cNvPicPr>
                  </pic:nvPicPr>
                  <pic:blipFill>
                    <a:blip r:embed="rId8"/>
                    <a:stretch>
                      <a:fillRect/>
                    </a:stretch>
                  </pic:blipFill>
                  <pic:spPr bwMode="auto">
                    <a:xfrm>
                      <a:off x="0" y="0"/>
                      <a:ext cx="2498090" cy="2776855"/>
                    </a:xfrm>
                    <a:prstGeom prst="rect">
                      <a:avLst/>
                    </a:prstGeom>
                  </pic:spPr>
                </pic:pic>
              </a:graphicData>
            </a:graphic>
          </wp:inline>
        </w:drawing>
      </w:r>
      <w:r>
        <w:rPr/>
        <w:drawing>
          <wp:inline distT="0" distB="0" distL="0" distR="0">
            <wp:extent cx="2581910" cy="2852420"/>
            <wp:effectExtent l="0" t="0" r="0" b="0"/>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9"/>
                    <a:stretch>
                      <a:fillRect/>
                    </a:stretch>
                  </pic:blipFill>
                  <pic:spPr bwMode="auto">
                    <a:xfrm>
                      <a:off x="0" y="0"/>
                      <a:ext cx="2581910" cy="2852420"/>
                    </a:xfrm>
                    <a:prstGeom prst="rect">
                      <a:avLst/>
                    </a:prstGeom>
                  </pic:spPr>
                </pic:pic>
              </a:graphicData>
            </a:graphic>
          </wp:inline>
        </w:drawing>
      </w:r>
      <w:r>
        <w:rPr/>
        <w:drawing>
          <wp:inline distT="0" distB="0" distL="0" distR="0">
            <wp:extent cx="2433320" cy="268097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10"/>
                    <a:stretch>
                      <a:fillRect/>
                    </a:stretch>
                  </pic:blipFill>
                  <pic:spPr bwMode="auto">
                    <a:xfrm>
                      <a:off x="0" y="0"/>
                      <a:ext cx="2433320" cy="2680970"/>
                    </a:xfrm>
                    <a:prstGeom prst="rect">
                      <a:avLst/>
                    </a:prstGeom>
                  </pic:spPr>
                </pic:pic>
              </a:graphicData>
            </a:graphic>
          </wp:inline>
        </w:drawing>
      </w:r>
      <w:r>
        <w:rPr/>
        <w:drawing>
          <wp:inline distT="0" distB="0" distL="0" distR="0">
            <wp:extent cx="2548255" cy="2833370"/>
            <wp:effectExtent l="0" t="0" r="0" b="0"/>
            <wp:docPr id="1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descr=""/>
                    <pic:cNvPicPr>
                      <a:picLocks noChangeAspect="1" noChangeArrowheads="1"/>
                    </pic:cNvPicPr>
                  </pic:nvPicPr>
                  <pic:blipFill>
                    <a:blip r:embed="rId11"/>
                    <a:stretch>
                      <a:fillRect/>
                    </a:stretch>
                  </pic:blipFill>
                  <pic:spPr bwMode="auto">
                    <a:xfrm>
                      <a:off x="0" y="0"/>
                      <a:ext cx="2548255" cy="2833370"/>
                    </a:xfrm>
                    <a:prstGeom prst="rect">
                      <a:avLst/>
                    </a:prstGeom>
                  </pic:spPr>
                </pic:pic>
              </a:graphicData>
            </a:graphic>
          </wp:inline>
        </w:drawing>
      </w:r>
      <w:r>
        <w:rPr/>
        <w:drawing>
          <wp:inline distT="0" distB="0" distL="0" distR="0">
            <wp:extent cx="3138170" cy="3482340"/>
            <wp:effectExtent l="0" t="0" r="0" b="0"/>
            <wp:docPr id="1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descr=""/>
                    <pic:cNvPicPr>
                      <a:picLocks noChangeAspect="1" noChangeArrowheads="1"/>
                    </pic:cNvPicPr>
                  </pic:nvPicPr>
                  <pic:blipFill>
                    <a:blip r:embed="rId12"/>
                    <a:stretch>
                      <a:fillRect/>
                    </a:stretch>
                  </pic:blipFill>
                  <pic:spPr bwMode="auto">
                    <a:xfrm>
                      <a:off x="0" y="0"/>
                      <a:ext cx="3138170" cy="3482340"/>
                    </a:xfrm>
                    <a:prstGeom prst="rect">
                      <a:avLst/>
                    </a:prstGeom>
                  </pic:spPr>
                </pic:pic>
              </a:graphicData>
            </a:graphic>
          </wp:inline>
        </w:drawing>
      </w:r>
      <w:r>
        <w:rPr/>
        <w:drawing>
          <wp:inline distT="0" distB="0" distL="0" distR="0">
            <wp:extent cx="3204845" cy="932180"/>
            <wp:effectExtent l="0" t="0" r="0" b="0"/>
            <wp:docPr id="1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descr=""/>
                    <pic:cNvPicPr>
                      <a:picLocks noChangeAspect="1" noChangeArrowheads="1"/>
                    </pic:cNvPicPr>
                  </pic:nvPicPr>
                  <pic:blipFill>
                    <a:blip r:embed="rId13"/>
                    <a:stretch>
                      <a:fillRect/>
                    </a:stretch>
                  </pic:blipFill>
                  <pic:spPr bwMode="auto">
                    <a:xfrm>
                      <a:off x="0" y="0"/>
                      <a:ext cx="3204845" cy="932180"/>
                    </a:xfrm>
                    <a:prstGeom prst="rect">
                      <a:avLst/>
                    </a:prstGeom>
                  </pic:spPr>
                </pic:pic>
              </a:graphicData>
            </a:graphic>
          </wp:inline>
        </w:drawing>
      </w:r>
    </w:p>
    <w:p>
      <w:pPr>
        <w:pStyle w:val="Normal"/>
        <w:rPr/>
      </w:pPr>
      <w:r>
        <w:rPr/>
      </w:r>
    </w:p>
    <w:p>
      <w:pPr>
        <w:pStyle w:val="Normal"/>
        <w:rPr/>
      </w:pPr>
      <w:r>
        <w:rPr/>
      </w:r>
    </w:p>
    <w:p>
      <w:pPr>
        <w:pStyle w:val="Normal"/>
        <w:rPr/>
      </w:pPr>
      <w:r>
        <w:rPr/>
        <w:t>Idea:</w:t>
      </w:r>
    </w:p>
    <w:p>
      <w:pPr>
        <w:pStyle w:val="Normal"/>
        <w:rPr/>
      </w:pPr>
      <w:r>
        <w:rPr/>
        <w:t>Use computer vision for segmentation to detect the vessel and liquid inside it. The segmentation happens two folds:</w:t>
      </w:r>
    </w:p>
    <w:p>
      <w:pPr>
        <w:pStyle w:val="Normal"/>
        <w:numPr>
          <w:ilvl w:val="0"/>
          <w:numId w:val="1"/>
        </w:numPr>
        <w:ind w:left="720" w:hanging="360"/>
        <w:rPr>
          <w:u w:val="none"/>
        </w:rPr>
      </w:pPr>
      <w:r>
        <w:rPr/>
        <w:t>First segmentation happens on the image to detect the vessel</w:t>
      </w:r>
    </w:p>
    <w:p>
      <w:pPr>
        <w:pStyle w:val="Normal"/>
        <w:numPr>
          <w:ilvl w:val="0"/>
          <w:numId w:val="1"/>
        </w:numPr>
        <w:ind w:left="720" w:hanging="360"/>
        <w:rPr>
          <w:u w:val="none"/>
        </w:rPr>
      </w:pPr>
      <w:r>
        <w:rPr/>
        <w:t>Second, the segmentation detects the liquid inside the detected vessel area and marks it</w:t>
      </w:r>
    </w:p>
    <w:p>
      <w:pPr>
        <w:pStyle w:val="Normal"/>
        <w:ind w:left="0" w:hanging="0"/>
        <w:rPr/>
      </w:pPr>
      <w:r>
        <w:rPr/>
        <w:t xml:space="preserve">Dataset used for training: </w:t>
      </w:r>
      <w:hyperlink r:id="rId14">
        <w:r>
          <w:rPr>
            <w:rStyle w:val="ListLabel10"/>
            <w:color w:val="1155CC"/>
            <w:u w:val="single"/>
          </w:rPr>
          <w:t>Vector-Lab Pics Dataset</w:t>
        </w:r>
      </w:hyperlink>
      <w:r>
        <w:rPr/>
        <w:t xml:space="preserve"> and </w:t>
      </w:r>
      <w:r>
        <w:fldChar w:fldCharType="begin"/>
      </w:r>
      <w:r>
        <w:rPr>
          <w:rStyle w:val="ListLabel10"/>
          <w:u w:val="single"/>
        </w:rPr>
        <w:instrText> HYPERLINK "http://cocodataset.org/" \l "download"</w:instrText>
      </w:r>
      <w:r>
        <w:rPr>
          <w:rStyle w:val="ListLabel10"/>
          <w:u w:val="single"/>
        </w:rPr>
        <w:fldChar w:fldCharType="separate"/>
      </w:r>
      <w:r>
        <w:rPr>
          <w:rStyle w:val="ListLabel10"/>
          <w:color w:val="1155CC"/>
          <w:u w:val="single"/>
        </w:rPr>
        <w:t>Coco Panoptic Dataset</w:t>
      </w:r>
      <w:r>
        <w:rPr>
          <w:rStyle w:val="ListLabel10"/>
          <w:u w:val="single"/>
        </w:rPr>
        <w:fldChar w:fldCharType="end"/>
      </w:r>
    </w:p>
    <w:p>
      <w:pPr>
        <w:pStyle w:val="Normal"/>
        <w:ind w:left="0" w:hanging="0"/>
        <w:rPr/>
      </w:pPr>
      <w:r>
        <w:rPr/>
        <w:t xml:space="preserve">Model was based on: </w:t>
      </w:r>
      <w:hyperlink r:id="rId15">
        <w:r>
          <w:rPr>
            <w:rStyle w:val="ListLabel10"/>
            <w:color w:val="1155CC"/>
            <w:u w:val="single"/>
          </w:rPr>
          <w:t>Computer Vision on Chemical Lab Setting</w:t>
        </w:r>
      </w:hyperlink>
    </w:p>
    <w:p>
      <w:pPr>
        <w:pStyle w:val="Normal"/>
        <w:ind w:left="0" w:hanging="0"/>
        <w:rPr/>
      </w:pPr>
      <w:r>
        <w:rPr/>
      </w:r>
    </w:p>
    <w:p>
      <w:pPr>
        <w:pStyle w:val="Normal"/>
        <w:ind w:left="0" w:hanging="0"/>
        <w:rPr/>
      </w:pPr>
      <w:r>
        <w:rPr/>
        <w:t xml:space="preserve">Requirements: Python 3.7(3.6.9 also works), PyTorch, OpenCV </w:t>
      </w:r>
    </w:p>
    <w:p>
      <w:pPr>
        <w:pStyle w:val="Normal"/>
        <w:ind w:left="0" w:hanging="0"/>
        <w:rPr/>
      </w:pPr>
      <w:r>
        <w:rPr/>
      </w:r>
    </w:p>
    <w:p>
      <w:pPr>
        <w:pStyle w:val="Normal"/>
        <w:ind w:left="0" w:hanging="0"/>
        <w:rPr/>
      </w:pPr>
      <w:r>
        <w:rPr/>
        <w:t>Test Output with industrial images from Bajaj</w:t>
      </w:r>
    </w:p>
    <w:p>
      <w:pPr>
        <w:pStyle w:val="Normal"/>
        <w:ind w:left="0" w:hanging="0"/>
        <w:rPr/>
      </w:pPr>
      <w:r>
        <w:rPr/>
      </w:r>
    </w:p>
    <w:p>
      <w:pPr>
        <w:pStyle w:val="Normal"/>
        <w:ind w:left="0" w:hanging="0"/>
        <w:rPr/>
      </w:pPr>
      <w:r>
        <w:rPr/>
        <w:t>Liquid detected:</w:t>
      </w:r>
    </w:p>
    <w:p>
      <w:pPr>
        <w:pStyle w:val="Normal"/>
        <w:ind w:left="0" w:hanging="0"/>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31510" cy="335724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6"/>
                    <a:stretch>
                      <a:fillRect/>
                    </a:stretch>
                  </pic:blipFill>
                  <pic:spPr bwMode="auto">
                    <a:xfrm>
                      <a:off x="0" y="0"/>
                      <a:ext cx="5731510" cy="3357245"/>
                    </a:xfrm>
                    <a:prstGeom prst="rect">
                      <a:avLst/>
                    </a:prstGeom>
                  </pic:spPr>
                </pic:pic>
              </a:graphicData>
            </a:graphic>
          </wp:anchor>
        </w:drawing>
      </w:r>
    </w:p>
    <w:p>
      <w:pPr>
        <w:pStyle w:val="Normal"/>
        <w:ind w:left="0" w:hanging="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214884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7"/>
                    <a:stretch>
                      <a:fillRect/>
                    </a:stretch>
                  </pic:blipFill>
                  <pic:spPr bwMode="auto">
                    <a:xfrm>
                      <a:off x="0" y="0"/>
                      <a:ext cx="5731510" cy="2148840"/>
                    </a:xfrm>
                    <a:prstGeom prst="rect">
                      <a:avLst/>
                    </a:prstGeom>
                  </pic:spPr>
                </pic:pic>
              </a:graphicData>
            </a:graphic>
          </wp:anchor>
        </w:drawing>
      </w:r>
    </w:p>
    <w:p>
      <w:pPr>
        <w:pStyle w:val="Normal"/>
        <w:ind w:left="0" w:hanging="0"/>
        <w:rPr/>
      </w:pPr>
      <w:r>
        <w:rPr/>
        <w:t>Vessel Detected:</w:t>
      </w:r>
    </w:p>
    <w:p>
      <w:pPr>
        <w:pStyle w:val="Normal"/>
        <w:ind w:left="0" w:hanging="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3357245"/>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8"/>
                    <a:stretch>
                      <a:fillRect/>
                    </a:stretch>
                  </pic:blipFill>
                  <pic:spPr bwMode="auto">
                    <a:xfrm>
                      <a:off x="0" y="0"/>
                      <a:ext cx="5731510" cy="3357245"/>
                    </a:xfrm>
                    <a:prstGeom prst="rect">
                      <a:avLst/>
                    </a:prstGeom>
                  </pic:spPr>
                </pic:pic>
              </a:graphicData>
            </a:graphic>
          </wp:anchor>
        </w:drawing>
      </w:r>
    </w:p>
    <w:p>
      <w:pPr>
        <w:pStyle w:val="Normal"/>
        <w:ind w:left="0" w:hanging="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2148840"/>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9"/>
                    <a:stretch>
                      <a:fillRect/>
                    </a:stretch>
                  </pic:blipFill>
                  <pic:spPr bwMode="auto">
                    <a:xfrm>
                      <a:off x="0" y="0"/>
                      <a:ext cx="5731510" cy="2148840"/>
                    </a:xfrm>
                    <a:prstGeom prst="rect">
                      <a:avLst/>
                    </a:prstGeom>
                  </pic:spPr>
                </pic:pic>
              </a:graphicData>
            </a:graphic>
          </wp:anchor>
        </w:drawing>
      </w:r>
    </w:p>
    <w:p>
      <w:pPr>
        <w:pStyle w:val="Normal"/>
        <w:ind w:left="0" w:hanging="0"/>
        <w:rPr/>
      </w:pPr>
      <w:r>
        <w:rPr/>
      </w:r>
    </w:p>
    <w:p>
      <w:pPr>
        <w:pStyle w:val="Normal"/>
        <w:ind w:left="0" w:hanging="0"/>
        <w:rPr/>
      </w:pPr>
      <w:r>
        <w:rPr/>
        <w:t>Version 2:</w:t>
      </w:r>
    </w:p>
    <w:p>
      <w:pPr>
        <w:pStyle w:val="Normal"/>
        <w:ind w:left="0" w:hanging="0"/>
        <w:rPr/>
      </w:pPr>
      <w:r>
        <w:rPr/>
        <w:t>We count the number of pixels of the shaded as the output of the model. The values of shade is [255,0,255](RGB). We count the number of pixels in each image: Liquid level and vessel and take it’s ratio to give out a rough percentage.</w:t>
      </w:r>
    </w:p>
    <w:p>
      <w:pPr>
        <w:pStyle w:val="Normal"/>
        <w:ind w:left="0" w:hanging="0"/>
        <w:rPr/>
      </w:pPr>
      <w:r>
        <w:rPr/>
      </w:r>
    </w:p>
    <w:p>
      <w:pPr>
        <w:pStyle w:val="Normal"/>
        <w:ind w:left="0" w:hanging="0"/>
        <w:rPr/>
      </w:pPr>
      <w:r>
        <w:rPr/>
        <w:t>Version 3:</w:t>
      </w:r>
    </w:p>
    <w:p>
      <w:pPr>
        <w:pStyle w:val="Normal"/>
        <w:ind w:left="0" w:hanging="0"/>
        <w:rPr/>
      </w:pPr>
      <w:r>
        <w:rPr/>
        <w:t>We use object detection and optical character recognition on the images to detect the max and min marking in the vessel. Once the position is determined, we can overlay it on top of AR for more accuracy to detect the level of liquid filled.</w:t>
      </w:r>
    </w:p>
    <w:p>
      <w:pPr>
        <w:pStyle w:val="Normal"/>
        <w:ind w:left="0" w:hanging="0"/>
        <w:rPr>
          <w:color w:val="CE181E"/>
        </w:rPr>
      </w:pPr>
      <w:r>
        <w:rPr>
          <w:color w:val="CE181E"/>
        </w:rPr>
        <w:t>Require more clearer images for model to work</w:t>
      </w:r>
    </w:p>
    <w:p>
      <w:pPr>
        <w:pStyle w:val="Normal"/>
        <w:ind w:left="0" w:hanging="0"/>
        <w:rPr/>
      </w:pPr>
      <w:r>
        <w:rPr/>
        <w:t>Version 4:(Planned)</w:t>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US" w:eastAsia="zh-CN" w:bidi="hi-IN"/>
    </w:rPr>
  </w:style>
  <w:style w:type="paragraph" w:styleId="Heading1">
    <w:name w:val="Heading 1"/>
    <w:basedOn w:val="Normal"/>
    <w:next w:val="Normal"/>
    <w:qFormat/>
    <w:pPr>
      <w:keepNext w:val="true"/>
      <w:keepLines/>
      <w:widowControl w:val="false"/>
      <w:bidi w:val="0"/>
      <w:spacing w:lineRule="auto" w:line="240" w:before="400" w:after="120"/>
      <w:jc w:val="left"/>
    </w:pPr>
    <w:rPr>
      <w:rFonts w:ascii="Arial" w:hAnsi="Arial" w:eastAsia="Arial" w:cs="Arial"/>
      <w:color w:val="auto"/>
      <w:kern w:val="0"/>
      <w:sz w:val="40"/>
      <w:szCs w:val="40"/>
      <w:lang w:val="en-US" w:eastAsia="zh-CN" w:bidi="hi-IN"/>
    </w:rPr>
  </w:style>
  <w:style w:type="paragraph" w:styleId="Heading2">
    <w:name w:val="Heading 2"/>
    <w:basedOn w:val="Normal"/>
    <w:next w:val="Normal"/>
    <w:qFormat/>
    <w:pPr>
      <w:keepNext w:val="true"/>
      <w:keepLines/>
      <w:widowControl w:val="false"/>
      <w:bidi w:val="0"/>
      <w:spacing w:lineRule="auto" w:line="240" w:before="360" w:after="120"/>
      <w:jc w:val="left"/>
    </w:pPr>
    <w:rPr>
      <w:rFonts w:ascii="Arial" w:hAnsi="Arial" w:eastAsia="Arial" w:cs="Arial"/>
      <w:b w:val="false"/>
      <w:color w:val="auto"/>
      <w:kern w:val="0"/>
      <w:sz w:val="32"/>
      <w:szCs w:val="32"/>
      <w:lang w:val="en-US" w:eastAsia="zh-CN" w:bidi="hi-IN"/>
    </w:rPr>
  </w:style>
  <w:style w:type="paragraph" w:styleId="Heading3">
    <w:name w:val="Heading 3"/>
    <w:basedOn w:val="Normal"/>
    <w:next w:val="Normal"/>
    <w:qFormat/>
    <w:pPr>
      <w:keepNext w:val="true"/>
      <w:keepLines/>
      <w:widowControl w:val="false"/>
      <w:bidi w:val="0"/>
      <w:spacing w:lineRule="auto" w:line="240" w:before="320" w:after="80"/>
      <w:jc w:val="left"/>
    </w:pPr>
    <w:rPr>
      <w:rFonts w:ascii="Arial" w:hAnsi="Arial" w:eastAsia="Arial" w:cs="Arial"/>
      <w:b w:val="false"/>
      <w:color w:val="434343"/>
      <w:kern w:val="0"/>
      <w:sz w:val="28"/>
      <w:szCs w:val="28"/>
      <w:lang w:val="en-US" w:eastAsia="zh-CN" w:bidi="hi-IN"/>
    </w:rPr>
  </w:style>
  <w:style w:type="paragraph" w:styleId="Heading4">
    <w:name w:val="Heading 4"/>
    <w:basedOn w:val="Normal"/>
    <w:next w:val="Normal"/>
    <w:qFormat/>
    <w:pPr>
      <w:keepNext w:val="true"/>
      <w:keepLines/>
      <w:widowControl w:val="false"/>
      <w:bidi w:val="0"/>
      <w:spacing w:lineRule="auto" w:line="240" w:before="280" w:after="80"/>
      <w:jc w:val="left"/>
    </w:pPr>
    <w:rPr>
      <w:rFonts w:ascii="Arial" w:hAnsi="Arial" w:eastAsia="Arial" w:cs="Arial"/>
      <w:color w:val="666666"/>
      <w:kern w:val="0"/>
      <w:sz w:val="24"/>
      <w:szCs w:val="24"/>
      <w:lang w:val="en-US" w:eastAsia="zh-CN" w:bidi="hi-IN"/>
    </w:rPr>
  </w:style>
  <w:style w:type="paragraph" w:styleId="Heading5">
    <w:name w:val="Heading 5"/>
    <w:basedOn w:val="Normal"/>
    <w:next w:val="Normal"/>
    <w:qFormat/>
    <w:pPr>
      <w:keepNext w:val="true"/>
      <w:keepLines/>
      <w:widowControl w:val="false"/>
      <w:bidi w:val="0"/>
      <w:spacing w:lineRule="auto" w:line="240" w:before="240" w:after="80"/>
      <w:jc w:val="left"/>
    </w:pPr>
    <w:rPr>
      <w:rFonts w:ascii="Arial" w:hAnsi="Arial" w:eastAsia="Arial" w:cs="Arial"/>
      <w:color w:val="666666"/>
      <w:kern w:val="0"/>
      <w:sz w:val="22"/>
      <w:szCs w:val="22"/>
      <w:lang w:val="en-US" w:eastAsia="zh-CN" w:bidi="hi-IN"/>
    </w:rPr>
  </w:style>
  <w:style w:type="paragraph" w:styleId="Heading6">
    <w:name w:val="Heading 6"/>
    <w:basedOn w:val="Normal"/>
    <w:next w:val="Normal"/>
    <w:qFormat/>
    <w:pPr>
      <w:keepNext w:val="true"/>
      <w:keepLines/>
      <w:widowControl w:val="false"/>
      <w:bidi w:val="0"/>
      <w:spacing w:lineRule="auto" w:line="240" w:before="240" w:after="80"/>
      <w:jc w:val="left"/>
    </w:pPr>
    <w:rPr>
      <w:rFonts w:ascii="Arial" w:hAnsi="Arial" w:eastAsia="Arial" w:cs="Arial"/>
      <w:i/>
      <w:color w:val="666666"/>
      <w:kern w:val="0"/>
      <w:sz w:val="22"/>
      <w:szCs w:val="22"/>
      <w:lang w:val="en-US" w:eastAsia="zh-CN" w:bidi="hi-IN"/>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color w:val="1155CC"/>
      <w:u w:val="single"/>
    </w:rPr>
  </w:style>
  <w:style w:type="character" w:styleId="InternetLink">
    <w:name w:val="Internet Link"/>
    <w:rPr>
      <w:color w:val="000080"/>
      <w:u w:val="single"/>
      <w:lang w:val="zxx" w:eastAsia="zxx" w:bidi="zxx"/>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color w:val="1155CC"/>
      <w:u w:val="singl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color w:val="1155CC"/>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Arial" w:hAnsi="Arial" w:eastAsia="Arial" w:cs="Arial"/>
      <w:color w:val="auto"/>
      <w:kern w:val="0"/>
      <w:sz w:val="22"/>
      <w:szCs w:val="22"/>
      <w:lang w:val="en-US" w:eastAsia="zh-CN" w:bidi="hi-IN"/>
    </w:rPr>
  </w:style>
  <w:style w:type="paragraph" w:styleId="Title">
    <w:name w:val="Title"/>
    <w:basedOn w:val="LOnormal"/>
    <w:next w:val="Normal"/>
    <w:qFormat/>
    <w:pPr>
      <w:keepNext w:val="true"/>
      <w:keepLines/>
      <w:spacing w:lineRule="auto" w:line="240" w:before="0" w:after="60"/>
    </w:pPr>
    <w:rPr>
      <w:sz w:val="52"/>
      <w:szCs w:val="52"/>
    </w:rPr>
  </w:style>
  <w:style w:type="paragraph" w:styleId="Subtitle">
    <w:name w:val="Subtitle"/>
    <w:basedOn w:val="LOnormal"/>
    <w:next w:val="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www.cs.toronto.edu/chemselfies/" TargetMode="External"/><Relationship Id="rId15" Type="http://schemas.openxmlformats.org/officeDocument/2006/relationships/hyperlink" Target="https://chemrxiv.org/articles/Computer_Vision_for_Recognition_of_Materials_and_Vessels_in_Chemistry_Lab_Settings_and_the_Vector-LabPics_Dataset/11930004"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11</TotalTime>
  <Application>LibreOffice/6.0.7.3$Linux_X86_64 LibreOffice_project/00m0$Build-3</Application>
  <Pages>2</Pages>
  <Words>197</Words>
  <Characters>993</Characters>
  <CharactersWithSpaces>1171</CharactersWithSpaces>
  <Paragraphs>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2021-01-29T10:12:36Z</dcterms:modified>
  <cp:revision>2</cp:revision>
  <dc:subject/>
  <dc:title/>
</cp:coreProperties>
</file>